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215D" w:rsidP="16EB9DB4" w:rsidRDefault="0038215D" w14:paraId="290151A6" w14:textId="4D749984">
      <w:pPr>
        <w:pStyle w:val="Normal"/>
        <w:spacing w:line="276" w:lineRule="auto"/>
        <w:jc w:val="both"/>
        <w:rPr>
          <w:b w:val="1"/>
          <w:bCs w:val="1"/>
          <w:sz w:val="36"/>
          <w:szCs w:val="36"/>
        </w:rPr>
      </w:pPr>
      <w:r w:rsidRPr="16EB9DB4" w:rsidR="0038215D">
        <w:rPr>
          <w:b w:val="1"/>
          <w:bCs w:val="1"/>
          <w:sz w:val="36"/>
          <w:szCs w:val="36"/>
        </w:rPr>
        <w:t>Folkrörelsearbete i Hyresgästföreningen</w:t>
      </w:r>
    </w:p>
    <w:p w:rsidR="0038215D" w:rsidP="0038215D" w:rsidRDefault="0038215D" w14:paraId="32A60919" w14:textId="77777777">
      <w:pPr>
        <w:spacing w:line="276" w:lineRule="auto"/>
        <w:jc w:val="both"/>
      </w:pPr>
      <w:r>
        <w:rPr>
          <w:i/>
          <w:iCs/>
        </w:rPr>
        <w:t>”</w:t>
      </w:r>
      <w:r w:rsidRPr="006B56A1">
        <w:rPr>
          <w:i/>
          <w:iCs/>
        </w:rPr>
        <w:t>Hyresgästföreningen är en ideell förening som kämpar för allas rätt till en god bostad till rimlig kostnad. Vi skapar ett bättre boende för dagens och morgondagens hyresgäster.</w:t>
      </w:r>
      <w:r>
        <w:rPr>
          <w:i/>
          <w:iCs/>
        </w:rPr>
        <w:t>”</w:t>
      </w:r>
      <w:r>
        <w:t xml:space="preserve"> </w:t>
      </w:r>
    </w:p>
    <w:p w:rsidR="0038215D" w:rsidP="0038215D" w:rsidRDefault="0038215D" w14:paraId="26B7DBFA" w14:textId="77777777">
      <w:pPr>
        <w:spacing w:line="276" w:lineRule="auto"/>
        <w:jc w:val="both"/>
      </w:pPr>
    </w:p>
    <w:p w:rsidR="0038215D" w:rsidP="0038215D" w:rsidRDefault="0038215D" w14:paraId="767EBBC4" w14:textId="77777777">
      <w:pPr>
        <w:spacing w:line="276" w:lineRule="auto"/>
        <w:jc w:val="both"/>
      </w:pPr>
      <w:r>
        <w:t>Det är vårt huvudsakliga ändamål och den första paragrafen i våra stadgar.</w:t>
      </w:r>
    </w:p>
    <w:p w:rsidR="0038215D" w:rsidP="0038215D" w:rsidRDefault="0038215D" w14:paraId="76F64603" w14:textId="77777777">
      <w:pPr>
        <w:spacing w:line="276" w:lineRule="auto"/>
        <w:jc w:val="both"/>
      </w:pPr>
      <w:r>
        <w:t>Hyresgästföreningens syfte, uppgift och mål ägs av medlemmarna och verkställs av våra förtroendevalda. Stadgarna ligger till grund för detta och ger oss vägledning i vårt folkrörelsearbete.</w:t>
      </w:r>
    </w:p>
    <w:p w:rsidR="0038215D" w:rsidP="0038215D" w:rsidRDefault="0038215D" w14:paraId="60E8CC03" w14:textId="77777777">
      <w:pPr>
        <w:spacing w:line="276" w:lineRule="auto"/>
        <w:jc w:val="both"/>
      </w:pPr>
    </w:p>
    <w:p w:rsidRPr="003538CC" w:rsidR="0038215D" w:rsidP="0038215D" w:rsidRDefault="0038215D" w14:paraId="5DE770B8" w14:textId="77777777">
      <w:pPr>
        <w:spacing w:line="276" w:lineRule="auto"/>
        <w:jc w:val="both"/>
        <w:rPr>
          <w:b/>
          <w:bCs/>
        </w:rPr>
      </w:pPr>
      <w:r w:rsidRPr="003538CC">
        <w:rPr>
          <w:b/>
          <w:bCs/>
        </w:rPr>
        <w:t>7.1 Hyresgästförenings uppgifter</w:t>
      </w:r>
    </w:p>
    <w:p w:rsidR="0038215D" w:rsidP="0038215D" w:rsidRDefault="0038215D" w14:paraId="12DC36B0" w14:textId="77777777">
      <w:pPr>
        <w:spacing w:line="276" w:lineRule="auto"/>
        <w:jc w:val="both"/>
      </w:pPr>
      <w:r w:rsidRPr="000604D3">
        <w:t xml:space="preserve">Hyresgästförening ska inom sitt verksamhetsområde med fokus på medlemsnytta och medlemsökning: </w:t>
      </w:r>
    </w:p>
    <w:p w:rsidR="0038215D" w:rsidP="0038215D" w:rsidRDefault="0038215D" w14:paraId="252AAA5F" w14:textId="77777777">
      <w:pPr>
        <w:pStyle w:val="Liststycke"/>
        <w:numPr>
          <w:ilvl w:val="0"/>
          <w:numId w:val="2"/>
        </w:numPr>
        <w:spacing w:line="276" w:lineRule="auto"/>
        <w:jc w:val="both"/>
      </w:pPr>
      <w:r w:rsidRPr="008555CB">
        <w:rPr>
          <w:shd w:val="clear" w:color="auto" w:fill="FAF9F8"/>
        </w:rPr>
        <w:t>Ansvara för förhandlingsverksamhet</w:t>
      </w:r>
    </w:p>
    <w:p w:rsidR="0038215D" w:rsidP="0038215D" w:rsidRDefault="0038215D" w14:paraId="70D6CD55" w14:textId="77777777">
      <w:pPr>
        <w:pStyle w:val="Liststycke"/>
        <w:numPr>
          <w:ilvl w:val="0"/>
          <w:numId w:val="2"/>
        </w:numPr>
        <w:spacing w:line="276" w:lineRule="auto"/>
        <w:jc w:val="both"/>
      </w:pPr>
      <w:r w:rsidRPr="000604D3">
        <w:t>Driva bostadspolitiskt påverkansarbete</w:t>
      </w:r>
    </w:p>
    <w:p w:rsidRPr="006A4A70" w:rsidR="0038215D" w:rsidP="0038215D" w:rsidRDefault="0038215D" w14:paraId="7B903960" w14:textId="77777777">
      <w:pPr>
        <w:pStyle w:val="Liststycke"/>
        <w:numPr>
          <w:ilvl w:val="0"/>
          <w:numId w:val="2"/>
        </w:numPr>
        <w:spacing w:line="276" w:lineRule="auto"/>
        <w:jc w:val="both"/>
        <w:rPr>
          <w:shd w:val="clear" w:color="auto" w:fill="FAF9F8"/>
        </w:rPr>
      </w:pPr>
      <w:r w:rsidRPr="006A4A70">
        <w:rPr>
          <w:shd w:val="clear" w:color="auto" w:fill="FAF9F8"/>
        </w:rPr>
        <w:t>Stödja och utveckla lokalt engagemang</w:t>
      </w:r>
    </w:p>
    <w:p w:rsidR="0038215D" w:rsidP="0038215D" w:rsidRDefault="0038215D" w14:paraId="66F60FAF" w14:textId="77777777">
      <w:pPr>
        <w:pStyle w:val="Liststycke"/>
        <w:numPr>
          <w:ilvl w:val="0"/>
          <w:numId w:val="2"/>
        </w:numPr>
        <w:spacing w:line="276" w:lineRule="auto"/>
        <w:jc w:val="both"/>
      </w:pPr>
      <w:r w:rsidRPr="006A4A70">
        <w:rPr>
          <w:shd w:val="clear" w:color="auto" w:fill="FAF9F8"/>
        </w:rPr>
        <w:t>Upprätthålla och utveckla den demokratiska organisationen</w:t>
      </w:r>
    </w:p>
    <w:p w:rsidR="0038215D" w:rsidP="0038215D" w:rsidRDefault="0038215D" w14:paraId="08C49780" w14:textId="77777777">
      <w:pPr>
        <w:spacing w:line="276" w:lineRule="auto"/>
        <w:jc w:val="both"/>
      </w:pPr>
    </w:p>
    <w:p w:rsidR="0038215D" w:rsidP="0038215D" w:rsidRDefault="0038215D" w14:paraId="78F4C4B1" w14:textId="77777777">
      <w:pPr>
        <w:spacing w:line="276" w:lineRule="auto"/>
        <w:jc w:val="both"/>
        <w:rPr>
          <w:b/>
          <w:bCs/>
        </w:rPr>
      </w:pPr>
      <w:r>
        <w:rPr>
          <w:b/>
          <w:bCs/>
        </w:rPr>
        <w:t>Ansvara för förhandlingsverksamheten</w:t>
      </w:r>
    </w:p>
    <w:p w:rsidRPr="004209E6" w:rsidR="0038215D" w:rsidP="0038215D" w:rsidRDefault="0038215D" w14:paraId="612AA72B" w14:textId="77777777">
      <w:pPr>
        <w:spacing w:line="276" w:lineRule="auto"/>
        <w:jc w:val="both"/>
        <w:rPr>
          <w:i/>
          <w:iCs/>
        </w:rPr>
      </w:pPr>
      <w:r w:rsidRPr="004209E6">
        <w:rPr>
          <w:i/>
          <w:iCs/>
        </w:rPr>
        <w:t>Förhandlingsverksamheten är en av Hyresgästföreningens grundpelare</w:t>
      </w:r>
      <w:r>
        <w:rPr>
          <w:i/>
          <w:iCs/>
        </w:rPr>
        <w:t>.</w:t>
      </w:r>
      <w:r w:rsidRPr="004209E6">
        <w:rPr>
          <w:i/>
          <w:iCs/>
        </w:rPr>
        <w:t xml:space="preserve"> </w:t>
      </w:r>
      <w:r>
        <w:rPr>
          <w:i/>
          <w:iCs/>
        </w:rPr>
        <w:t>Detta är ett uppdrag och en fråga som vi vet engagerar</w:t>
      </w:r>
      <w:r w:rsidRPr="004209E6">
        <w:rPr>
          <w:i/>
          <w:iCs/>
        </w:rPr>
        <w:t xml:space="preserve"> den breda allmänheten </w:t>
      </w:r>
      <w:r>
        <w:rPr>
          <w:i/>
          <w:iCs/>
        </w:rPr>
        <w:t xml:space="preserve">som </w:t>
      </w:r>
      <w:r w:rsidRPr="004209E6">
        <w:rPr>
          <w:i/>
          <w:iCs/>
        </w:rPr>
        <w:t>påverkas och följer detta arbete</w:t>
      </w:r>
      <w:r>
        <w:rPr>
          <w:i/>
          <w:iCs/>
        </w:rPr>
        <w:t>. En bra första relation till oss skapas genom detta och här finns mycket engagemang att fånga upp.</w:t>
      </w:r>
    </w:p>
    <w:p w:rsidR="0038215D" w:rsidP="0038215D" w:rsidRDefault="0038215D" w14:paraId="3C5C19FA" w14:textId="77777777">
      <w:pPr>
        <w:spacing w:line="276" w:lineRule="auto"/>
        <w:jc w:val="both"/>
      </w:pPr>
      <w:r>
        <w:t xml:space="preserve">Styrelsen utser en representant i förhandlingsdelegationen, som tillsammans med ordföranden i delegationen och förhandlingsledaren tar fram en strategi för förhandlingsverksamheten. </w:t>
      </w:r>
    </w:p>
    <w:p w:rsidR="0038215D" w:rsidP="0038215D" w:rsidRDefault="0038215D" w14:paraId="345D613D" w14:textId="77777777">
      <w:pPr>
        <w:spacing w:line="276" w:lineRule="auto"/>
        <w:jc w:val="both"/>
      </w:pPr>
    </w:p>
    <w:p w:rsidR="0038215D" w:rsidP="0038215D" w:rsidRDefault="0038215D" w14:paraId="7D683DB1" w14:textId="77777777">
      <w:pPr>
        <w:pStyle w:val="Liststycke"/>
        <w:numPr>
          <w:ilvl w:val="0"/>
          <w:numId w:val="1"/>
        </w:numPr>
        <w:spacing w:line="276" w:lineRule="auto"/>
        <w:jc w:val="both"/>
      </w:pPr>
      <w:r>
        <w:t>Ta fram en plan för var vi behöver teckna nya avtal om förhandlingsordningar och hur vi strategiskt ska nå framgång. Hur kan vi samarbeta med rekryterar och annan personal? Finns det intresserade medlemmar i området som kan hjälpa till?</w:t>
      </w:r>
    </w:p>
    <w:p w:rsidR="0038215D" w:rsidP="0038215D" w:rsidRDefault="0038215D" w14:paraId="2313BC05" w14:textId="77777777">
      <w:pPr>
        <w:pStyle w:val="Liststycke"/>
        <w:numPr>
          <w:ilvl w:val="0"/>
          <w:numId w:val="1"/>
        </w:numPr>
        <w:spacing w:line="276" w:lineRule="auto"/>
        <w:jc w:val="both"/>
      </w:pPr>
      <w:r>
        <w:t xml:space="preserve">Ta fram en plan på hur vi i befintliga stora delegationer kan bli fler och hur vi i förhandlingsråden kan finna fler engagerade så att vi utifrån den kan skapa fler stora </w:t>
      </w:r>
    </w:p>
    <w:p w:rsidR="0038215D" w:rsidP="0038215D" w:rsidRDefault="0038215D" w14:paraId="4720C416" w14:textId="77777777">
      <w:pPr>
        <w:pStyle w:val="Liststycke"/>
        <w:spacing w:line="276" w:lineRule="auto"/>
        <w:jc w:val="both"/>
      </w:pPr>
      <w:r>
        <w:t>förhandlingsdelegationer.</w:t>
      </w:r>
    </w:p>
    <w:p w:rsidR="0038215D" w:rsidP="0038215D" w:rsidRDefault="0038215D" w14:paraId="4F0F69A4" w14:textId="77777777">
      <w:pPr>
        <w:spacing w:line="276" w:lineRule="auto"/>
        <w:jc w:val="both"/>
      </w:pPr>
    </w:p>
    <w:p w:rsidR="0038215D" w:rsidP="0038215D" w:rsidRDefault="0038215D" w14:paraId="1D5496C4" w14:textId="77777777">
      <w:pPr>
        <w:spacing w:line="276" w:lineRule="auto"/>
        <w:jc w:val="both"/>
        <w:rPr>
          <w:b/>
          <w:bCs/>
        </w:rPr>
      </w:pPr>
      <w:r>
        <w:rPr>
          <w:b/>
          <w:bCs/>
        </w:rPr>
        <w:t>Driva bostadspolitiskt påverkansarbete</w:t>
      </w:r>
    </w:p>
    <w:p w:rsidR="0038215D" w:rsidP="0038215D" w:rsidRDefault="0038215D" w14:paraId="51289D0B" w14:textId="77777777">
      <w:pPr>
        <w:spacing w:line="276" w:lineRule="auto"/>
        <w:jc w:val="both"/>
      </w:pPr>
      <w:r>
        <w:t xml:space="preserve">Hyresgästföreningarna har i uppgift att driva ett bostadspolitiskt påverkansarbete. Det kan innebära allt från att främja allmännyttan, dialog med lokala politiker till att fler bostäder byggs. Möjligheterna är oändliga och vårt bostadspolitiska påverkansarbete har ett brett stöd hos allmänheten. </w:t>
      </w:r>
    </w:p>
    <w:p w:rsidR="0038215D" w:rsidP="0038215D" w:rsidRDefault="0038215D" w14:paraId="1E1D7F8C" w14:textId="77777777">
      <w:pPr>
        <w:spacing w:line="276" w:lineRule="auto"/>
        <w:jc w:val="both"/>
      </w:pPr>
    </w:p>
    <w:p w:rsidR="0038215D" w:rsidP="0038215D" w:rsidRDefault="0038215D" w14:paraId="6CB2DB73" w14:textId="77777777">
      <w:pPr>
        <w:spacing w:line="276" w:lineRule="auto"/>
        <w:jc w:val="both"/>
      </w:pPr>
      <w:r>
        <w:t xml:space="preserve">Styrelserna i Hyresgästföreningarna ska möjliggöra för sina medlemmar att på olika sätt kunna engagera sig bostadspolitiskt. En tydlig signal är att verksamhetsplanera och budgetera för detta. </w:t>
      </w:r>
    </w:p>
    <w:p w:rsidRPr="00895049" w:rsidR="0038215D" w:rsidP="0038215D" w:rsidRDefault="0038215D" w14:paraId="2499B075" w14:textId="77777777" w14:noSpellErr="1">
      <w:pPr>
        <w:spacing w:line="276" w:lineRule="auto"/>
        <w:jc w:val="both"/>
      </w:pPr>
    </w:p>
    <w:p w:rsidR="16EB9DB4" w:rsidP="16EB9DB4" w:rsidRDefault="16EB9DB4" w14:paraId="2002A74E" w14:textId="0BC30E96">
      <w:pPr>
        <w:pStyle w:val="Normal"/>
        <w:spacing w:line="276" w:lineRule="auto"/>
        <w:jc w:val="both"/>
      </w:pPr>
    </w:p>
    <w:p w:rsidR="16EB9DB4" w:rsidP="16EB9DB4" w:rsidRDefault="16EB9DB4" w14:paraId="50D3C999" w14:textId="199F5665">
      <w:pPr>
        <w:pStyle w:val="Normal"/>
        <w:spacing w:line="276" w:lineRule="auto"/>
        <w:jc w:val="both"/>
      </w:pPr>
    </w:p>
    <w:p w:rsidR="0038215D" w:rsidP="0038215D" w:rsidRDefault="0038215D" w14:paraId="37133EB6" w14:textId="77777777">
      <w:pPr>
        <w:spacing w:line="276" w:lineRule="auto"/>
        <w:jc w:val="both"/>
      </w:pPr>
      <w:r>
        <w:lastRenderedPageBreak/>
        <w:t>Vad kan vi exempelvis göra i vårt verksamhetsområde?</w:t>
      </w:r>
    </w:p>
    <w:p w:rsidR="0038215D" w:rsidP="0038215D" w:rsidRDefault="0038215D" w14:paraId="7859AD85" w14:textId="77777777">
      <w:pPr>
        <w:pStyle w:val="Liststycke"/>
        <w:numPr>
          <w:ilvl w:val="0"/>
          <w:numId w:val="3"/>
        </w:numPr>
        <w:spacing w:line="276" w:lineRule="auto"/>
        <w:jc w:val="both"/>
      </w:pPr>
      <w:r>
        <w:t>Omvärldsbevaka – vad händer här?</w:t>
      </w:r>
    </w:p>
    <w:p w:rsidR="0038215D" w:rsidP="0038215D" w:rsidRDefault="0038215D" w14:paraId="2362CC9E" w14:textId="77777777">
      <w:pPr>
        <w:pStyle w:val="Liststycke"/>
        <w:numPr>
          <w:ilvl w:val="0"/>
          <w:numId w:val="3"/>
        </w:numPr>
        <w:spacing w:line="276" w:lineRule="auto"/>
        <w:jc w:val="both"/>
      </w:pPr>
      <w:r>
        <w:t>Ta del av Hyresgästföreningens bostadspolitiska material - bryta ner det till lokala frågor</w:t>
      </w:r>
    </w:p>
    <w:p w:rsidR="0038215D" w:rsidP="0038215D" w:rsidRDefault="0038215D" w14:paraId="20508245" w14:textId="77777777">
      <w:pPr>
        <w:pStyle w:val="Liststycke"/>
        <w:numPr>
          <w:ilvl w:val="0"/>
          <w:numId w:val="3"/>
        </w:numPr>
        <w:spacing w:line="276" w:lineRule="auto"/>
        <w:jc w:val="both"/>
      </w:pPr>
      <w:r>
        <w:t>Erbjuda och delta på Hyresgästföreningens utbildningar</w:t>
      </w:r>
    </w:p>
    <w:p w:rsidR="0038215D" w:rsidP="0038215D" w:rsidRDefault="0038215D" w14:paraId="4BA265BC" w14:textId="77777777">
      <w:pPr>
        <w:pStyle w:val="Liststycke"/>
        <w:numPr>
          <w:ilvl w:val="0"/>
          <w:numId w:val="3"/>
        </w:numPr>
        <w:spacing w:line="276" w:lineRule="auto"/>
        <w:jc w:val="both"/>
      </w:pPr>
      <w:r>
        <w:t>Arrangera bostadspolitiska nätverksträffar/seminarium/föreläsningar</w:t>
      </w:r>
    </w:p>
    <w:p w:rsidR="0038215D" w:rsidP="0038215D" w:rsidRDefault="0038215D" w14:paraId="3025C0E1" w14:textId="77777777">
      <w:pPr>
        <w:pStyle w:val="Liststycke"/>
        <w:numPr>
          <w:ilvl w:val="0"/>
          <w:numId w:val="3"/>
        </w:numPr>
        <w:spacing w:line="276" w:lineRule="auto"/>
        <w:jc w:val="both"/>
      </w:pPr>
      <w:r>
        <w:t>Bygga relationer med lokala politiker och allmännyttornas styrelser</w:t>
      </w:r>
    </w:p>
    <w:p w:rsidR="0038215D" w:rsidP="0038215D" w:rsidRDefault="0038215D" w14:paraId="33653A93" w14:textId="77777777">
      <w:pPr>
        <w:pStyle w:val="Liststycke"/>
        <w:numPr>
          <w:ilvl w:val="0"/>
          <w:numId w:val="3"/>
        </w:numPr>
        <w:spacing w:line="276" w:lineRule="auto"/>
        <w:jc w:val="both"/>
      </w:pPr>
      <w:r>
        <w:t>Skriva insändare och delta i debatter</w:t>
      </w:r>
    </w:p>
    <w:p w:rsidR="0038215D" w:rsidP="0038215D" w:rsidRDefault="0038215D" w14:paraId="4D84F424" w14:textId="77777777">
      <w:pPr>
        <w:spacing w:line="276" w:lineRule="auto"/>
        <w:jc w:val="both"/>
        <w:rPr>
          <w:b/>
          <w:bCs/>
        </w:rPr>
      </w:pPr>
    </w:p>
    <w:p w:rsidR="0038215D" w:rsidP="0038215D" w:rsidRDefault="0038215D" w14:paraId="0096E1A6" w14:textId="77777777">
      <w:pPr>
        <w:spacing w:line="276" w:lineRule="auto"/>
        <w:jc w:val="both"/>
        <w:rPr>
          <w:b/>
          <w:bCs/>
        </w:rPr>
      </w:pPr>
      <w:r>
        <w:rPr>
          <w:b/>
          <w:bCs/>
        </w:rPr>
        <w:t>Stödja och utveckla lokalt engagemang</w:t>
      </w:r>
    </w:p>
    <w:p w:rsidR="0038215D" w:rsidP="0038215D" w:rsidRDefault="0038215D" w14:paraId="375B453E" w14:textId="77777777">
      <w:pPr>
        <w:spacing w:line="276" w:lineRule="auto"/>
        <w:jc w:val="both"/>
      </w:pPr>
      <w:r>
        <w:t>Vårt uppdrag är att skapa ideell förening. Dvs engagera och organisera hyresgäster/medlemmar.</w:t>
      </w:r>
    </w:p>
    <w:p w:rsidR="0038215D" w:rsidP="0038215D" w:rsidRDefault="0038215D" w14:paraId="437C2E3F" w14:textId="77777777">
      <w:pPr>
        <w:spacing w:line="276" w:lineRule="auto"/>
        <w:jc w:val="both"/>
      </w:pPr>
      <w:r>
        <w:t>När vi gör det behöver vi en plan för hur vi kan hålla engagemanget vid liv och fylla den med meningsfulla uppdrag så var och en kan känna sig behövda. Föreningsstyrelsen behöver ha en klar bild av var vi har engagerade medlemmar. Aktiva medlemmar, arbetsgrupper, husombud, lokalansvariga och lokala hyresgästföreningar, en rapport om nuläget bör lämnas på varje styrelsemöte. Utse en ansvarig i styrelsen.</w:t>
      </w:r>
    </w:p>
    <w:p w:rsidR="0038215D" w:rsidP="0038215D" w:rsidRDefault="0038215D" w14:paraId="0E06FA36" w14:textId="77777777">
      <w:pPr>
        <w:pStyle w:val="Liststycke"/>
        <w:numPr>
          <w:ilvl w:val="0"/>
          <w:numId w:val="1"/>
        </w:numPr>
        <w:spacing w:line="276" w:lineRule="auto"/>
        <w:jc w:val="both"/>
      </w:pPr>
      <w:r>
        <w:t>Bjud in alla kvartalsvis till en gemenskapsträff som vi fyller med trevliga inslag men</w:t>
      </w:r>
    </w:p>
    <w:p w:rsidR="0038215D" w:rsidP="0038215D" w:rsidRDefault="0038215D" w14:paraId="3CB99C7E" w14:textId="77777777">
      <w:pPr>
        <w:pStyle w:val="Liststycke"/>
        <w:spacing w:line="276" w:lineRule="auto"/>
        <w:jc w:val="both"/>
      </w:pPr>
      <w:r>
        <w:t>också ett lärande där vi bestämmer ett tema inför varje träff.</w:t>
      </w:r>
    </w:p>
    <w:p w:rsidR="0038215D" w:rsidP="0038215D" w:rsidRDefault="0038215D" w14:paraId="37B5746D" w14:textId="77777777">
      <w:pPr>
        <w:pStyle w:val="Liststycke"/>
        <w:spacing w:line="276" w:lineRule="auto"/>
        <w:jc w:val="both"/>
      </w:pPr>
      <w:r>
        <w:t>Hyreslagen – bruksvärdering – ägardirektiv – att engagera – att organisera – inflytande</w:t>
      </w:r>
    </w:p>
    <w:p w:rsidR="0038215D" w:rsidP="0038215D" w:rsidRDefault="0038215D" w14:paraId="47404D98" w14:textId="77777777">
      <w:pPr>
        <w:pStyle w:val="Liststycke"/>
        <w:numPr>
          <w:ilvl w:val="0"/>
          <w:numId w:val="1"/>
        </w:numPr>
        <w:spacing w:line="276" w:lineRule="auto"/>
        <w:jc w:val="both"/>
      </w:pPr>
      <w:r>
        <w:t>Vi behöver påminna även våra lokalt engagerade om hyresgästföreningens (5122)</w:t>
      </w:r>
    </w:p>
    <w:p w:rsidR="0038215D" w:rsidP="0038215D" w:rsidRDefault="0038215D" w14:paraId="08ED8B73" w14:textId="77777777">
      <w:pPr>
        <w:pStyle w:val="Liststycke"/>
        <w:spacing w:line="276" w:lineRule="auto"/>
        <w:jc w:val="both"/>
      </w:pPr>
      <w:r>
        <w:t xml:space="preserve">verksamhetsidé och uppdrag. Vi behöver föra en dialog om vad det innebär för det </w:t>
      </w:r>
    </w:p>
    <w:p w:rsidR="0038215D" w:rsidP="0038215D" w:rsidRDefault="0038215D" w14:paraId="1C0B7C58" w14:textId="77777777">
      <w:pPr>
        <w:pStyle w:val="Liststycke"/>
        <w:spacing w:line="276" w:lineRule="auto"/>
        <w:jc w:val="both"/>
      </w:pPr>
      <w:r>
        <w:t xml:space="preserve">lokala engagemanget. </w:t>
      </w:r>
    </w:p>
    <w:p w:rsidR="0038215D" w:rsidP="0038215D" w:rsidRDefault="0038215D" w14:paraId="7FADECF8" w14:textId="77777777">
      <w:pPr>
        <w:pStyle w:val="Liststycke"/>
        <w:numPr>
          <w:ilvl w:val="0"/>
          <w:numId w:val="1"/>
        </w:numPr>
        <w:spacing w:line="276" w:lineRule="auto"/>
        <w:jc w:val="both"/>
      </w:pPr>
      <w:r>
        <w:t>Verksamheten lokalt ska utgå från hyresgästerna prioriteringar. Vad innebär det?</w:t>
      </w:r>
    </w:p>
    <w:p w:rsidR="0038215D" w:rsidP="0038215D" w:rsidRDefault="0038215D" w14:paraId="28271111" w14:textId="04A746F0">
      <w:pPr>
        <w:pStyle w:val="Liststycke"/>
        <w:spacing w:line="276" w:lineRule="auto"/>
        <w:jc w:val="both"/>
      </w:pPr>
      <w:r w:rsidR="0038215D">
        <w:rPr/>
        <w:t>Hur tar vi reda på det? Och hur engagerar vi hyresgäster att driva frågor och/eller hjälpa</w:t>
      </w:r>
      <w:r w:rsidR="14ECF696">
        <w:rPr/>
        <w:t xml:space="preserve"> </w:t>
      </w:r>
      <w:r w:rsidR="0038215D">
        <w:rPr/>
        <w:t xml:space="preserve">till vid aktiviteter? </w:t>
      </w:r>
    </w:p>
    <w:p w:rsidR="0038215D" w:rsidP="0038215D" w:rsidRDefault="0038215D" w14:paraId="7DC68201" w14:textId="77777777">
      <w:pPr>
        <w:spacing w:line="276" w:lineRule="auto"/>
        <w:jc w:val="both"/>
      </w:pPr>
      <w:r>
        <w:t xml:space="preserve"> </w:t>
      </w:r>
    </w:p>
    <w:p w:rsidR="0038215D" w:rsidP="0038215D" w:rsidRDefault="0038215D" w14:paraId="43764F7B" w14:textId="77777777">
      <w:pPr>
        <w:spacing w:line="276" w:lineRule="auto"/>
        <w:jc w:val="both"/>
        <w:rPr>
          <w:b/>
          <w:bCs/>
        </w:rPr>
      </w:pPr>
      <w:r>
        <w:rPr>
          <w:b/>
          <w:bCs/>
        </w:rPr>
        <w:t>Upprätthålla och utveckla den demokratiska organisationen</w:t>
      </w:r>
    </w:p>
    <w:p w:rsidR="0038215D" w:rsidP="0038215D" w:rsidRDefault="0038215D" w14:paraId="2CD409E9" w14:textId="77777777">
      <w:pPr>
        <w:spacing w:line="276" w:lineRule="auto"/>
        <w:jc w:val="both"/>
      </w:pPr>
      <w:r>
        <w:t>Varför ska medlemmen välja att komma till hyresgästföreningens årsmöte?</w:t>
      </w:r>
    </w:p>
    <w:p w:rsidR="0038215D" w:rsidP="0038215D" w:rsidRDefault="0038215D" w14:paraId="5D8CFC85" w14:textId="77777777">
      <w:pPr>
        <w:spacing w:line="276" w:lineRule="auto"/>
        <w:jc w:val="both"/>
      </w:pPr>
      <w:r>
        <w:t>Vilka faktorer påverkar mitt val att komma till hyresgästföreningens årsmöte?</w:t>
      </w:r>
    </w:p>
    <w:p w:rsidR="0038215D" w:rsidP="0038215D" w:rsidRDefault="0038215D" w14:paraId="04C06219" w14:textId="77777777">
      <w:pPr>
        <w:spacing w:line="276" w:lineRule="auto"/>
        <w:jc w:val="both"/>
      </w:pPr>
      <w:r>
        <w:t>Sociala – lärande – underhållande – intresse – tradition – intresse av beslut - m.m.</w:t>
      </w:r>
    </w:p>
    <w:p w:rsidR="0038215D" w:rsidP="0038215D" w:rsidRDefault="0038215D" w14:paraId="637FFC26" w14:textId="77777777">
      <w:pPr>
        <w:spacing w:line="276" w:lineRule="auto"/>
        <w:jc w:val="both"/>
      </w:pPr>
      <w:r>
        <w:t xml:space="preserve">Är det möjligt att vi kan kombinera detta och skapa ett årsmöte som kan bjuda på allt och </w:t>
      </w:r>
    </w:p>
    <w:p w:rsidR="0038215D" w:rsidP="0038215D" w:rsidRDefault="0038215D" w14:paraId="3FF917F2" w14:textId="77777777">
      <w:pPr>
        <w:spacing w:line="276" w:lineRule="auto"/>
        <w:jc w:val="both"/>
      </w:pPr>
      <w:r>
        <w:t>därmed öka intresset och möjligheten till ett ökat deltagande?</w:t>
      </w:r>
    </w:p>
    <w:p w:rsidR="0038215D" w:rsidP="0038215D" w:rsidRDefault="0038215D" w14:paraId="52186618" w14:textId="77777777">
      <w:pPr>
        <w:pStyle w:val="Liststycke"/>
        <w:numPr>
          <w:ilvl w:val="0"/>
          <w:numId w:val="1"/>
        </w:numPr>
        <w:spacing w:line="276" w:lineRule="auto"/>
        <w:jc w:val="both"/>
      </w:pPr>
      <w:r>
        <w:t xml:space="preserve">Har vi en lokal fråga som vi kan marknadsföra och som ska debatteras, diskuteras, </w:t>
      </w:r>
    </w:p>
    <w:p w:rsidR="0038215D" w:rsidP="0038215D" w:rsidRDefault="0038215D" w14:paraId="0D1195FE" w14:textId="77777777">
      <w:pPr>
        <w:pStyle w:val="Liststycke"/>
        <w:spacing w:line="276" w:lineRule="auto"/>
        <w:jc w:val="both"/>
      </w:pPr>
      <w:r>
        <w:t>ta ställning till på årsmötet? (t ex en bostadspolitisk orättvisa som vi identifierat)</w:t>
      </w:r>
    </w:p>
    <w:p w:rsidR="0038215D" w:rsidP="0038215D" w:rsidRDefault="0038215D" w14:paraId="76B3DAA1" w14:textId="77777777">
      <w:pPr>
        <w:pStyle w:val="Liststycke"/>
        <w:numPr>
          <w:ilvl w:val="0"/>
          <w:numId w:val="1"/>
        </w:numPr>
        <w:spacing w:line="276" w:lineRule="auto"/>
        <w:jc w:val="both"/>
      </w:pPr>
      <w:r>
        <w:t xml:space="preserve">För att tillfredsställa den sociala och lärande delen kan man ordna med mingel </w:t>
      </w:r>
    </w:p>
    <w:p w:rsidR="0038215D" w:rsidP="0038215D" w:rsidRDefault="0038215D" w14:paraId="6CD75CE1" w14:textId="77777777">
      <w:pPr>
        <w:pStyle w:val="Liststycke"/>
        <w:spacing w:line="276" w:lineRule="auto"/>
        <w:jc w:val="both"/>
      </w:pPr>
      <w:r>
        <w:t xml:space="preserve">Innan och efter årsmötet. Där förtroendevalda/personal kan finnas för samtal om </w:t>
      </w:r>
    </w:p>
    <w:p w:rsidR="0038215D" w:rsidP="0038215D" w:rsidRDefault="0038215D" w14:paraId="1D131076" w14:textId="77777777">
      <w:pPr>
        <w:pStyle w:val="Liststycke"/>
        <w:spacing w:line="276" w:lineRule="auto"/>
        <w:jc w:val="both"/>
      </w:pPr>
      <w:r>
        <w:t>olika ämnen. Det viktiga är inte att vara expert utan någorlunda kunnig och prata ur egen</w:t>
      </w:r>
    </w:p>
    <w:p w:rsidR="0038215D" w:rsidP="0038215D" w:rsidRDefault="0038215D" w14:paraId="7F6B47EB" w14:textId="77777777">
      <w:pPr>
        <w:pStyle w:val="Liststycke"/>
        <w:spacing w:line="276" w:lineRule="auto"/>
        <w:jc w:val="both"/>
      </w:pPr>
      <w:r>
        <w:t xml:space="preserve">erfarenhet. Fokus ligger i att hos medlemmarna finna fler aktiva medlemmar i tex som </w:t>
      </w:r>
    </w:p>
    <w:p w:rsidR="0038215D" w:rsidP="0038215D" w:rsidRDefault="0038215D" w14:paraId="51B30665" w14:textId="77777777">
      <w:pPr>
        <w:pStyle w:val="Liststycke"/>
        <w:spacing w:line="276" w:lineRule="auto"/>
        <w:jc w:val="both"/>
      </w:pPr>
      <w:r>
        <w:t>delegat, aktiv medlem, husombud, lokalansvariga eller in i en lokal hyresgästförening.</w:t>
      </w:r>
    </w:p>
    <w:p w:rsidR="0038215D" w:rsidP="0038215D" w:rsidRDefault="0038215D" w14:paraId="5C092CA1" w14:textId="77777777">
      <w:pPr>
        <w:pStyle w:val="Liststycke"/>
        <w:numPr>
          <w:ilvl w:val="0"/>
          <w:numId w:val="1"/>
        </w:numPr>
        <w:spacing w:line="276" w:lineRule="auto"/>
        <w:jc w:val="both"/>
      </w:pPr>
      <w:r>
        <w:t>Genom samtal med ABF kan dom ur sin kulturkatalog tipsa om underhållande inslag innan eller efter årsmötet.</w:t>
      </w:r>
    </w:p>
    <w:p w:rsidR="0038215D" w:rsidP="0038215D" w:rsidRDefault="0038215D" w14:paraId="6701F174" w14:textId="77777777">
      <w:pPr>
        <w:pStyle w:val="Liststycke"/>
        <w:numPr>
          <w:ilvl w:val="0"/>
          <w:numId w:val="1"/>
        </w:numPr>
        <w:spacing w:line="276" w:lineRule="auto"/>
        <w:jc w:val="both"/>
      </w:pPr>
      <w:r>
        <w:t xml:space="preserve">Ta deltagarna på allvar och se till att alla handlingar inför kommande beslut finns på plats så alla kan läsa innantill. Inför årsmötet kan handlingar mejlas ut till alla som </w:t>
      </w:r>
    </w:p>
    <w:p w:rsidRPr="00856CEE" w:rsidR="0038215D" w:rsidP="0038215D" w:rsidRDefault="0038215D" w14:paraId="5098EE98" w14:textId="77777777">
      <w:pPr>
        <w:pStyle w:val="Liststycke"/>
        <w:spacing w:line="276" w:lineRule="auto"/>
        <w:jc w:val="both"/>
      </w:pPr>
      <w:r>
        <w:t>anmält sig till årsmötet.</w:t>
      </w:r>
    </w:p>
    <w:p w:rsidR="0038215D" w:rsidP="0038215D" w:rsidRDefault="0038215D" w14:paraId="02844E11" w14:textId="77777777">
      <w:pPr>
        <w:spacing w:line="276" w:lineRule="auto"/>
        <w:jc w:val="both"/>
        <w:rPr>
          <w:b/>
          <w:bCs/>
          <w:sz w:val="36"/>
          <w:szCs w:val="36"/>
        </w:rPr>
      </w:pPr>
    </w:p>
    <w:p w:rsidR="16EB9DB4" w:rsidP="16EB9DB4" w:rsidRDefault="16EB9DB4" w14:paraId="691D56CA" w14:textId="0C5F0050">
      <w:pPr>
        <w:spacing w:line="276" w:lineRule="auto"/>
        <w:jc w:val="both"/>
        <w:rPr>
          <w:b w:val="1"/>
          <w:bCs w:val="1"/>
          <w:sz w:val="36"/>
          <w:szCs w:val="36"/>
        </w:rPr>
      </w:pPr>
    </w:p>
    <w:p w:rsidR="0038215D" w:rsidP="0038215D" w:rsidRDefault="0038215D" w14:paraId="28B3864B" w14:textId="77777777">
      <w:pPr>
        <w:spacing w:line="276" w:lineRule="auto"/>
        <w:jc w:val="both"/>
        <w:rPr>
          <w:b/>
          <w:bCs/>
          <w:sz w:val="36"/>
          <w:szCs w:val="36"/>
        </w:rPr>
      </w:pPr>
      <w:r>
        <w:rPr>
          <w:b/>
          <w:bCs/>
          <w:sz w:val="36"/>
          <w:szCs w:val="36"/>
        </w:rPr>
        <w:t>Stor förhandlingsdelegation för ett bostadsbolag</w:t>
      </w:r>
    </w:p>
    <w:p w:rsidR="0038215D" w:rsidP="0038215D" w:rsidRDefault="0038215D" w14:paraId="0A33B3DC" w14:textId="77777777">
      <w:pPr>
        <w:spacing w:line="276" w:lineRule="auto"/>
        <w:jc w:val="both"/>
        <w:rPr>
          <w:b/>
          <w:bCs/>
          <w:sz w:val="36"/>
          <w:szCs w:val="36"/>
        </w:rPr>
      </w:pPr>
      <w:r>
        <w:rPr>
          <w:b/>
          <w:bCs/>
          <w:sz w:val="36"/>
          <w:szCs w:val="36"/>
        </w:rPr>
        <w:t>Förhandlingsråd för flera bostadsbolag</w:t>
      </w:r>
    </w:p>
    <w:p w:rsidR="0038215D" w:rsidP="0038215D" w:rsidRDefault="0038215D" w14:paraId="7C87A369" w14:textId="77777777">
      <w:pPr>
        <w:spacing w:line="276" w:lineRule="auto"/>
        <w:jc w:val="both"/>
        <w:rPr>
          <w:b/>
          <w:bCs/>
        </w:rPr>
      </w:pPr>
    </w:p>
    <w:p w:rsidR="0038215D" w:rsidP="0038215D" w:rsidRDefault="0038215D" w14:paraId="7A94DE97" w14:textId="77777777">
      <w:pPr>
        <w:spacing w:line="276" w:lineRule="auto"/>
        <w:jc w:val="both"/>
      </w:pPr>
      <w:r>
        <w:rPr>
          <w:b/>
          <w:bCs/>
        </w:rPr>
        <w:t>Förhandlingsrutiner</w:t>
      </w:r>
      <w:r>
        <w:rPr>
          <w:b/>
          <w:bCs/>
        </w:rPr>
        <w:br/>
      </w:r>
      <w:r>
        <w:t>En stor förhandlingsdelegation kan även finnas för flera hyresvärdar gemensamt, där beslut fattas om ramöverenskommelse. Delegationen äger dock inte rätt att ta beslut som avser överenskommelse om enskilda fastigheter eller fastighetsägare.</w:t>
      </w:r>
    </w:p>
    <w:p w:rsidR="0038215D" w:rsidP="0038215D" w:rsidRDefault="0038215D" w14:paraId="3C2C32FA" w14:textId="77777777">
      <w:pPr>
        <w:spacing w:line="276" w:lineRule="auto"/>
        <w:jc w:val="both"/>
        <w:rPr>
          <w:b/>
          <w:bCs/>
        </w:rPr>
      </w:pPr>
    </w:p>
    <w:p w:rsidR="0038215D" w:rsidP="0038215D" w:rsidRDefault="0038215D" w14:paraId="06AC7EDC" w14:textId="77777777">
      <w:pPr>
        <w:spacing w:line="276" w:lineRule="auto"/>
        <w:jc w:val="both"/>
      </w:pPr>
      <w:r w:rsidRPr="006A14F9">
        <w:rPr>
          <w:b/>
          <w:bCs/>
        </w:rPr>
        <w:t xml:space="preserve">Avsaknad av </w:t>
      </w:r>
      <w:r>
        <w:rPr>
          <w:b/>
          <w:bCs/>
        </w:rPr>
        <w:t>stor förhandlings</w:t>
      </w:r>
      <w:r w:rsidRPr="006A14F9">
        <w:rPr>
          <w:b/>
          <w:bCs/>
        </w:rPr>
        <w:t>delegatio</w:t>
      </w:r>
      <w:r>
        <w:rPr>
          <w:b/>
          <w:bCs/>
        </w:rPr>
        <w:t>n för ett bolag</w:t>
      </w:r>
    </w:p>
    <w:p w:rsidR="0038215D" w:rsidP="0038215D" w:rsidRDefault="0038215D" w14:paraId="228B6FD4" w14:textId="77777777">
      <w:pPr>
        <w:spacing w:line="276" w:lineRule="auto"/>
        <w:jc w:val="both"/>
        <w:rPr>
          <w:b/>
          <w:bCs/>
        </w:rPr>
      </w:pPr>
      <w:r>
        <w:t>För bostadsbestånd där det saknas förhandlingsdelegation äger förhandlingsledaren rätt att fatta beslut i förhandlingsfrågor. Finns det två eller fler förhandlingsdelegater, men inte tillräckligt många för att bilda en delegation, alternativt om ordförandeposten inte kan besättas, kan i stället förhandlingsråd inrättas. Detta konstitueras inte och har endast en rådgivande funktion. I de fall det endast finns en förhandlingsdelegat eller ett husombud har även dessa en rådgivande roll gentemot förhandlingsledaren</w:t>
      </w:r>
    </w:p>
    <w:p w:rsidR="0038215D" w:rsidP="0038215D" w:rsidRDefault="0038215D" w14:paraId="5A4DCA71" w14:textId="77777777">
      <w:pPr>
        <w:pBdr>
          <w:bottom w:val="single" w:color="auto" w:sz="6" w:space="1"/>
        </w:pBdr>
        <w:spacing w:line="276" w:lineRule="auto"/>
        <w:jc w:val="both"/>
        <w:rPr>
          <w:b/>
          <w:bCs/>
        </w:rPr>
      </w:pPr>
    </w:p>
    <w:p w:rsidR="0038215D" w:rsidP="0038215D" w:rsidRDefault="0038215D" w14:paraId="755C3441" w14:textId="77777777">
      <w:pPr>
        <w:spacing w:line="276" w:lineRule="auto"/>
        <w:jc w:val="both"/>
        <w:rPr>
          <w:b/>
          <w:bCs/>
        </w:rPr>
      </w:pPr>
      <w:r>
        <w:rPr>
          <w:b/>
          <w:bCs/>
        </w:rPr>
        <w:t>ATT VARA TYDLIGA MED PÅ ÅRSMÖTET</w:t>
      </w:r>
    </w:p>
    <w:p w:rsidR="0038215D" w:rsidP="0038215D" w:rsidRDefault="0038215D" w14:paraId="6D4D8E55" w14:textId="77777777">
      <w:pPr>
        <w:spacing w:line="276" w:lineRule="auto"/>
        <w:jc w:val="both"/>
        <w:rPr>
          <w:b/>
          <w:bCs/>
        </w:rPr>
      </w:pPr>
    </w:p>
    <w:p w:rsidRPr="001E2D99" w:rsidR="0038215D" w:rsidP="0038215D" w:rsidRDefault="0038215D" w14:paraId="535A424C" w14:textId="77777777">
      <w:pPr>
        <w:spacing w:line="276" w:lineRule="auto"/>
        <w:jc w:val="both"/>
        <w:rPr>
          <w:b/>
          <w:bCs/>
        </w:rPr>
      </w:pPr>
      <w:r w:rsidRPr="00A37DCF">
        <w:rPr>
          <w:b/>
          <w:bCs/>
        </w:rPr>
        <w:t>Stadgarna</w:t>
      </w:r>
      <w:r>
        <w:rPr>
          <w:b/>
          <w:bCs/>
        </w:rPr>
        <w:t xml:space="preserve"> </w:t>
      </w:r>
      <w:r w:rsidRPr="001E2D99">
        <w:rPr>
          <w:b/>
          <w:bCs/>
        </w:rPr>
        <w:t>7.2.2 Årsmötets uppgifter</w:t>
      </w:r>
    </w:p>
    <w:p w:rsidR="0038215D" w:rsidP="0038215D" w:rsidRDefault="0038215D" w14:paraId="48AE3B58" w14:textId="77777777">
      <w:pPr>
        <w:spacing w:line="276" w:lineRule="auto"/>
        <w:jc w:val="both"/>
      </w:pPr>
      <w:r>
        <w:t>Dagordningen till årsmötet utgörs uteslutande av följande punkter som behandlas i nedanstående ordning.</w:t>
      </w:r>
    </w:p>
    <w:p w:rsidR="0038215D" w:rsidP="0038215D" w:rsidRDefault="0038215D" w14:paraId="5F2781B9" w14:textId="77777777">
      <w:pPr>
        <w:pStyle w:val="Liststycke"/>
        <w:numPr>
          <w:ilvl w:val="0"/>
          <w:numId w:val="1"/>
        </w:numPr>
        <w:spacing w:line="276" w:lineRule="auto"/>
        <w:jc w:val="both"/>
      </w:pPr>
      <w:r>
        <w:t>Val av ledamöter till stor/a förhandlingsdelegation/er.</w:t>
      </w:r>
    </w:p>
    <w:p w:rsidR="0038215D" w:rsidP="0038215D" w:rsidRDefault="0038215D" w14:paraId="09A87F7C" w14:textId="77777777">
      <w:pPr>
        <w:spacing w:line="276" w:lineRule="auto"/>
        <w:jc w:val="both"/>
      </w:pPr>
    </w:p>
    <w:p w:rsidR="0038215D" w:rsidP="0038215D" w:rsidRDefault="0038215D" w14:paraId="202F7364" w14:textId="77777777">
      <w:pPr>
        <w:spacing w:line="276" w:lineRule="auto"/>
        <w:jc w:val="both"/>
        <w:rPr>
          <w:b/>
          <w:bCs/>
        </w:rPr>
      </w:pPr>
      <w:r>
        <w:rPr>
          <w:b/>
          <w:bCs/>
        </w:rPr>
        <w:t>Årsmötet väljer en eller flera stora förhandlingsdelegationer.</w:t>
      </w:r>
    </w:p>
    <w:p w:rsidR="0038215D" w:rsidP="0038215D" w:rsidRDefault="0038215D" w14:paraId="576A97C5" w14:textId="77777777">
      <w:pPr>
        <w:spacing w:line="276" w:lineRule="auto"/>
        <w:jc w:val="both"/>
      </w:pPr>
      <w:r>
        <w:t>På årsmötet väljer man stora förhandlingsdelegationer.</w:t>
      </w:r>
    </w:p>
    <w:p w:rsidR="0038215D" w:rsidP="0038215D" w:rsidRDefault="0038215D" w14:paraId="2F4D559B" w14:textId="77777777">
      <w:pPr>
        <w:spacing w:line="276" w:lineRule="auto"/>
        <w:jc w:val="both"/>
      </w:pPr>
      <w:r>
        <w:t>Om vi vid genomförandet av valen konstaterar att vi inte får ihop tillräckligt många, informerar vi årsmötet om att våra förhandlingsrutiner då beskriver hur alla dessa delegater istället kommer att ingå i ett förhandlingsråd. Dessa har endast en rådgivande funktion.</w:t>
      </w:r>
    </w:p>
    <w:p w:rsidR="0038215D" w:rsidP="0038215D" w:rsidRDefault="0038215D" w14:paraId="44D9EA82" w14:textId="77777777">
      <w:pPr>
        <w:spacing w:line="276" w:lineRule="auto"/>
        <w:jc w:val="both"/>
      </w:pPr>
    </w:p>
    <w:p w:rsidRPr="004C1858" w:rsidR="0038215D" w:rsidP="0038215D" w:rsidRDefault="0038215D" w14:paraId="770656D6" w14:textId="77777777">
      <w:pPr>
        <w:spacing w:line="276" w:lineRule="auto"/>
        <w:jc w:val="both"/>
      </w:pPr>
      <w:r>
        <w:t>Årsmötet beslutar också om man vill ge styrelsen i uppdrag att under året väljer fler delegater i syfte att få ihop en stor förhandlingsdelegation.</w:t>
      </w:r>
    </w:p>
    <w:p w:rsidR="0038215D" w:rsidP="0038215D" w:rsidRDefault="0038215D" w14:paraId="493E593C" w14:textId="77777777">
      <w:pPr>
        <w:spacing w:line="276" w:lineRule="auto"/>
        <w:jc w:val="both"/>
        <w:rPr>
          <w:b/>
          <w:bCs/>
        </w:rPr>
      </w:pPr>
    </w:p>
    <w:p w:rsidR="0038215D" w:rsidRDefault="0038215D" w14:paraId="5E8CB13B" w14:textId="77777777"/>
    <w:sectPr w:rsidR="0038215D" w:rsidSect="00691925">
      <w:headerReference w:type="default" r:id="rId10"/>
      <w:pgSz w:w="11906" w:h="16838" w:orient="portrait"/>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215D" w:rsidP="0038215D" w:rsidRDefault="0038215D" w14:paraId="511C3747" w14:textId="77777777">
      <w:r>
        <w:separator/>
      </w:r>
    </w:p>
  </w:endnote>
  <w:endnote w:type="continuationSeparator" w:id="0">
    <w:p w:rsidR="0038215D" w:rsidP="0038215D" w:rsidRDefault="0038215D" w14:paraId="1AC95A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215D" w:rsidP="0038215D" w:rsidRDefault="0038215D" w14:paraId="0305C6E2" w14:textId="77777777">
      <w:r>
        <w:separator/>
      </w:r>
    </w:p>
  </w:footnote>
  <w:footnote w:type="continuationSeparator" w:id="0">
    <w:p w:rsidR="0038215D" w:rsidP="0038215D" w:rsidRDefault="0038215D" w14:paraId="4DF5B3C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91925" w:rsidP="00691925" w:rsidRDefault="00691925" w14:paraId="2720ADD4" w14:textId="7AC6E886">
    <w:pPr>
      <w:pStyle w:val="Sidhuvud"/>
      <w:tabs>
        <w:tab w:val="clear" w:pos="4536"/>
        <w:tab w:val="clear" w:pos="9072"/>
        <w:tab w:val="left" w:pos="5306"/>
      </w:tabs>
    </w:pPr>
    <w:r>
      <w:rPr>
        <w:noProof/>
      </w:rPr>
      <w:drawing>
        <wp:inline distT="0" distB="0" distL="0" distR="0" wp14:anchorId="78BF253F" wp14:editId="03414A2A">
          <wp:extent cx="2307772" cy="31289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2380103" cy="322699"/>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A170B"/>
    <w:multiLevelType w:val="hybridMultilevel"/>
    <w:tmpl w:val="EBBC43AC"/>
    <w:lvl w:ilvl="0" w:tplc="041D0001">
      <w:start w:val="3"/>
      <w:numFmt w:val="bullet"/>
      <w:lvlText w:val=""/>
      <w:lvlJc w:val="left"/>
      <w:pPr>
        <w:ind w:left="720" w:hanging="360"/>
      </w:pPr>
      <w:rPr>
        <w:rFonts w:hint="default" w:ascii="Symbol" w:hAnsi="Symbol" w:eastAsia="Times New Roman" w:cs="Times New Roman"/>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6451370F"/>
    <w:multiLevelType w:val="hybridMultilevel"/>
    <w:tmpl w:val="F56E33EC"/>
    <w:lvl w:ilvl="0" w:tplc="041D0005">
      <w:start w:val="1"/>
      <w:numFmt w:val="bullet"/>
      <w:lvlText w:val=""/>
      <w:lvlJc w:val="left"/>
      <w:pPr>
        <w:ind w:left="720" w:hanging="360"/>
      </w:pPr>
      <w:rPr>
        <w:rFonts w:hint="default" w:ascii="Wingdings" w:hAnsi="Wingdings"/>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677E117B"/>
    <w:multiLevelType w:val="hybridMultilevel"/>
    <w:tmpl w:val="F41433B0"/>
    <w:lvl w:ilvl="0" w:tplc="041D0005">
      <w:start w:val="1"/>
      <w:numFmt w:val="bullet"/>
      <w:lvlText w:val=""/>
      <w:lvlJc w:val="left"/>
      <w:pPr>
        <w:ind w:left="720" w:hanging="360"/>
      </w:pPr>
      <w:rPr>
        <w:rFonts w:hint="default" w:ascii="Wingdings" w:hAnsi="Wingdings"/>
      </w:rPr>
    </w:lvl>
    <w:lvl w:ilvl="1" w:tplc="041D0003">
      <w:start w:val="1"/>
      <w:numFmt w:val="bullet"/>
      <w:lvlText w:val="o"/>
      <w:lvlJc w:val="left"/>
      <w:pPr>
        <w:ind w:left="1440" w:hanging="360"/>
      </w:pPr>
      <w:rPr>
        <w:rFonts w:hint="default" w:ascii="Courier New" w:hAnsi="Courier New" w:cs="Courier New"/>
      </w:rPr>
    </w:lvl>
    <w:lvl w:ilvl="2" w:tplc="041D0005">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15D"/>
    <w:rsid w:val="0038215D"/>
    <w:rsid w:val="00691925"/>
    <w:rsid w:val="14ECF696"/>
    <w:rsid w:val="16EB9DB4"/>
    <w:rsid w:val="433D200B"/>
    <w:rsid w:val="4CCAD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17B3C"/>
  <w15:chartTrackingRefBased/>
  <w15:docId w15:val="{E932AFA1-79F3-490A-AF7E-AA89FB00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15D"/>
    <w:pPr>
      <w:spacing w:after="0" w:line="240" w:lineRule="auto"/>
    </w:pPr>
    <w:rPr>
      <w:rFonts w:ascii="Times New Roman" w:hAnsi="Times New Roman" w:eastAsia="Times New Roman" w:cs="Times New Roman"/>
      <w:sz w:val="24"/>
      <w:szCs w:val="24"/>
      <w:lang w:eastAsia="sv-SE"/>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34"/>
    <w:qFormat/>
    <w:rsid w:val="0038215D"/>
    <w:pPr>
      <w:ind w:left="720"/>
      <w:contextualSpacing/>
    </w:pPr>
  </w:style>
  <w:style w:type="paragraph" w:styleId="Sidhuvud">
    <w:name w:val="header"/>
    <w:basedOn w:val="Normal"/>
    <w:link w:val="SidhuvudChar"/>
    <w:uiPriority w:val="99"/>
    <w:unhideWhenUsed/>
    <w:rsid w:val="00691925"/>
    <w:pPr>
      <w:tabs>
        <w:tab w:val="center" w:pos="4536"/>
        <w:tab w:val="right" w:pos="9072"/>
      </w:tabs>
    </w:pPr>
  </w:style>
  <w:style w:type="character" w:styleId="SidhuvudChar" w:customStyle="1">
    <w:name w:val="Sidhuvud Char"/>
    <w:basedOn w:val="Standardstycketeckensnitt"/>
    <w:link w:val="Sidhuvud"/>
    <w:uiPriority w:val="99"/>
    <w:rsid w:val="00691925"/>
    <w:rPr>
      <w:rFonts w:ascii="Times New Roman" w:hAnsi="Times New Roman" w:eastAsia="Times New Roman" w:cs="Times New Roman"/>
      <w:sz w:val="24"/>
      <w:szCs w:val="24"/>
      <w:lang w:eastAsia="sv-SE"/>
    </w:rPr>
  </w:style>
  <w:style w:type="paragraph" w:styleId="Sidfot">
    <w:name w:val="footer"/>
    <w:basedOn w:val="Normal"/>
    <w:link w:val="SidfotChar"/>
    <w:uiPriority w:val="99"/>
    <w:unhideWhenUsed/>
    <w:rsid w:val="00691925"/>
    <w:pPr>
      <w:tabs>
        <w:tab w:val="center" w:pos="4536"/>
        <w:tab w:val="right" w:pos="9072"/>
      </w:tabs>
    </w:pPr>
  </w:style>
  <w:style w:type="character" w:styleId="SidfotChar" w:customStyle="1">
    <w:name w:val="Sidfot Char"/>
    <w:basedOn w:val="Standardstycketeckensnitt"/>
    <w:link w:val="Sidfot"/>
    <w:uiPriority w:val="99"/>
    <w:rsid w:val="00691925"/>
    <w:rPr>
      <w:rFonts w:ascii="Times New Roman" w:hAnsi="Times New Roman" w:eastAsia="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b6639f-47ee-477d-bee6-2afb1b8b9959">
      <Terms xmlns="http://schemas.microsoft.com/office/infopath/2007/PartnerControls"/>
    </lcf76f155ced4ddcb4097134ff3c332f>
    <SharedWithUsers xmlns="0a79071e-5480-4817-a0b6-e91fca7484d0">
      <UserInfo>
        <DisplayName/>
        <AccountId xsi:nil="true"/>
        <AccountType/>
      </UserInfo>
    </SharedWithUsers>
    <MediaLengthInSeconds xmlns="a4b6639f-47ee-477d-bee6-2afb1b8b99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4641A9E95A824D9CA6A3E4ADC9B841" ma:contentTypeVersion="17" ma:contentTypeDescription="Skapa ett nytt dokument." ma:contentTypeScope="" ma:versionID="affff3321b9da44cf8985cb299ac7125">
  <xsd:schema xmlns:xsd="http://www.w3.org/2001/XMLSchema" xmlns:xs="http://www.w3.org/2001/XMLSchema" xmlns:p="http://schemas.microsoft.com/office/2006/metadata/properties" xmlns:ns2="a4b6639f-47ee-477d-bee6-2afb1b8b9959" xmlns:ns3="0a79071e-5480-4817-a0b6-e91fca7484d0" targetNamespace="http://schemas.microsoft.com/office/2006/metadata/properties" ma:root="true" ma:fieldsID="dab20dd7ac1e9dde53a8a2630b475af4" ns2:_="" ns3:_="">
    <xsd:import namespace="a4b6639f-47ee-477d-bee6-2afb1b8b9959"/>
    <xsd:import namespace="0a79071e-5480-4817-a0b6-e91fca7484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6639f-47ee-477d-bee6-2afb1b8b9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b1e5add9-af6e-43c1-a9ac-ac42a4c4c3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79071e-5480-4817-a0b6-e91fca7484d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AFA1D-16BB-46EA-8587-1838FAD9106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8e058cb-0a60-41fc-a99a-ab8eddf332b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B9644D6-C998-4F7B-84B1-43A7DA66007F}">
  <ds:schemaRefs>
    <ds:schemaRef ds:uri="http://schemas.microsoft.com/sharepoint/v3/contenttype/forms"/>
  </ds:schemaRefs>
</ds:datastoreItem>
</file>

<file path=customXml/itemProps3.xml><?xml version="1.0" encoding="utf-8"?>
<ds:datastoreItem xmlns:ds="http://schemas.openxmlformats.org/officeDocument/2006/customXml" ds:itemID="{84A78B65-A634-45ED-842B-18EA4CE8EC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Wall Svedenklint</dc:creator>
  <cp:keywords/>
  <dc:description/>
  <cp:lastModifiedBy>Anders Wall Svedenklint</cp:lastModifiedBy>
  <cp:revision>3</cp:revision>
  <dcterms:created xsi:type="dcterms:W3CDTF">2022-12-23T09:05:00Z</dcterms:created>
  <dcterms:modified xsi:type="dcterms:W3CDTF">2023-12-06T09:44:22Z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0x010100FE4641A9E95A824D9CA6A3E4ADC9B841</vt:lpwstr>
  </property>
  <property fmtid="{D5CDD505-2E9C-101B-9397-08002B2CF9AE}" pid="3" name="Order">
    <vt:r8>28300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TaxCatchAll">
    <vt:lpwstr/>
  </property>
</Properties>
</file>